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71" w:rsidRPr="00CB141D" w:rsidRDefault="002A6EDF" w:rsidP="00DC0809">
      <w:r w:rsidRPr="00CB141D">
        <w:t>OBJECTIVE</w:t>
      </w:r>
    </w:p>
    <w:p w:rsidR="00AF5C97" w:rsidRPr="00CB141D" w:rsidRDefault="00AF5C97">
      <w:r w:rsidRPr="00CB141D">
        <w:t>To confirm our understanding of the change management process and controls for the Accounts Payable System (APS)</w:t>
      </w:r>
      <w:r w:rsidR="00CB141D" w:rsidRPr="00CB141D">
        <w:t xml:space="preserve"> as documented in the Accounts Payable System Narrative (please see </w:t>
      </w:r>
      <w:r w:rsidR="00CB141D" w:rsidRPr="00CB141D">
        <w:rPr>
          <w:b/>
          <w:color w:val="0000FF"/>
        </w:rPr>
        <w:t>IT220</w:t>
      </w:r>
      <w:r w:rsidR="00CB141D" w:rsidRPr="00CB141D">
        <w:t>)</w:t>
      </w:r>
      <w:r w:rsidRPr="00CB141D">
        <w:t>.</w:t>
      </w:r>
    </w:p>
    <w:p w:rsidR="00AF5C97" w:rsidRPr="00CB141D" w:rsidRDefault="00AF5C97"/>
    <w:p w:rsidR="00AE6266" w:rsidRPr="00CB141D" w:rsidRDefault="002A6EDF">
      <w:pPr>
        <w:rPr>
          <w:b/>
          <w:u w:val="single"/>
        </w:rPr>
      </w:pPr>
      <w:r w:rsidRPr="00CB141D">
        <w:rPr>
          <w:b/>
          <w:u w:val="single"/>
        </w:rPr>
        <w:t>PROCEDURES</w:t>
      </w:r>
    </w:p>
    <w:p w:rsidR="00AF5C97" w:rsidRPr="00CB141D" w:rsidRDefault="00AF5C97" w:rsidP="002A6EDF">
      <w:pPr>
        <w:numPr>
          <w:ilvl w:val="0"/>
          <w:numId w:val="5"/>
        </w:numPr>
      </w:pPr>
      <w:r w:rsidRPr="00CB141D">
        <w:t>Select one Y-Change change request ticket.  With the assistance from the Change Management Team, walk through the process and controls for that change request.</w:t>
      </w:r>
    </w:p>
    <w:p w:rsidR="00A97CCA" w:rsidRPr="00CB141D" w:rsidRDefault="00A97CCA" w:rsidP="00AE6266">
      <w:pPr>
        <w:tabs>
          <w:tab w:val="left" w:pos="720"/>
        </w:tabs>
      </w:pPr>
    </w:p>
    <w:p w:rsidR="00AE6266" w:rsidRPr="00CB141D" w:rsidRDefault="002A6EDF" w:rsidP="00AE6266">
      <w:pPr>
        <w:tabs>
          <w:tab w:val="left" w:pos="720"/>
        </w:tabs>
        <w:rPr>
          <w:b/>
          <w:u w:val="single"/>
        </w:rPr>
      </w:pPr>
      <w:r w:rsidRPr="00CB141D">
        <w:rPr>
          <w:b/>
          <w:u w:val="single"/>
        </w:rPr>
        <w:t>RESULTS</w:t>
      </w:r>
    </w:p>
    <w:p w:rsidR="00AF5C97" w:rsidRPr="00CB141D" w:rsidRDefault="00993DFA" w:rsidP="00993DFA">
      <w:pPr>
        <w:numPr>
          <w:ilvl w:val="0"/>
          <w:numId w:val="7"/>
        </w:numPr>
        <w:tabs>
          <w:tab w:val="left" w:pos="720"/>
        </w:tabs>
      </w:pPr>
      <w:r w:rsidRPr="00CB141D">
        <w:t xml:space="preserve">With the assistance of the </w:t>
      </w:r>
      <w:r w:rsidR="00B15846" w:rsidRPr="00CB141D">
        <w:t xml:space="preserve">Manager of Application Development </w:t>
      </w:r>
      <w:r w:rsidRPr="00CB141D">
        <w:t>(</w:t>
      </w:r>
      <w:r w:rsidR="00B15846" w:rsidRPr="00CB141D">
        <w:t>Robert Plant</w:t>
      </w:r>
      <w:r w:rsidRPr="00CB141D">
        <w:t xml:space="preserve">), we </w:t>
      </w:r>
      <w:r w:rsidR="00AF5C97" w:rsidRPr="00CB141D">
        <w:t>selected</w:t>
      </w:r>
      <w:r w:rsidRPr="00CB141D">
        <w:t xml:space="preserve"> </w:t>
      </w:r>
      <w:r w:rsidR="00AF5C97" w:rsidRPr="00CB141D">
        <w:t>Y-Change request ticket number 20008000043</w:t>
      </w:r>
      <w:r w:rsidR="00B15846" w:rsidRPr="00CB141D">
        <w:t xml:space="preserve"> made</w:t>
      </w:r>
      <w:r w:rsidRPr="00CB141D">
        <w:t xml:space="preserve"> </w:t>
      </w:r>
      <w:r w:rsidR="00AF5C97" w:rsidRPr="00CB141D">
        <w:t>May 24, 2008</w:t>
      </w:r>
      <w:r w:rsidR="00CB141D" w:rsidRPr="00CB141D">
        <w:t xml:space="preserve"> (please see </w:t>
      </w:r>
      <w:r w:rsidR="00CB141D" w:rsidRPr="00CB141D">
        <w:rPr>
          <w:b/>
          <w:color w:val="0000FF"/>
        </w:rPr>
        <w:t>IT230a</w:t>
      </w:r>
      <w:r w:rsidR="00CB141D" w:rsidRPr="00CB141D">
        <w:t>).</w:t>
      </w:r>
      <w:r w:rsidR="00AF5C97" w:rsidRPr="00CB141D">
        <w:t xml:space="preserve">  We examined the ticket, noting the following:</w:t>
      </w:r>
    </w:p>
    <w:p w:rsidR="00993DFA" w:rsidRPr="00CB141D" w:rsidRDefault="00AF5C97" w:rsidP="00AF5C97">
      <w:pPr>
        <w:numPr>
          <w:ilvl w:val="0"/>
          <w:numId w:val="9"/>
        </w:numPr>
        <w:tabs>
          <w:tab w:val="left" w:pos="720"/>
        </w:tabs>
      </w:pPr>
      <w:r w:rsidRPr="00CB141D">
        <w:t>The change was assigned a Severity 2 rating.</w:t>
      </w:r>
    </w:p>
    <w:p w:rsidR="00AF5C97" w:rsidRPr="00CB141D" w:rsidRDefault="00AF5C97" w:rsidP="00AF5C97">
      <w:pPr>
        <w:numPr>
          <w:ilvl w:val="0"/>
          <w:numId w:val="9"/>
        </w:numPr>
        <w:tabs>
          <w:tab w:val="left" w:pos="720"/>
        </w:tabs>
      </w:pPr>
      <w:r w:rsidRPr="00CB141D">
        <w:t>The change was developed in the APS_Dev environment</w:t>
      </w:r>
    </w:p>
    <w:p w:rsidR="00AF5C97" w:rsidRPr="00CB141D" w:rsidRDefault="00AF5C97" w:rsidP="00AF5C97">
      <w:pPr>
        <w:numPr>
          <w:ilvl w:val="0"/>
          <w:numId w:val="9"/>
        </w:numPr>
        <w:tabs>
          <w:tab w:val="left" w:pos="720"/>
        </w:tabs>
      </w:pPr>
      <w:r w:rsidRPr="00CB141D">
        <w:t>The change was tested in the APS_Staging environment</w:t>
      </w:r>
    </w:p>
    <w:p w:rsidR="00AF5C97" w:rsidRPr="00CB141D" w:rsidRDefault="00AF5C97" w:rsidP="00AF5C97">
      <w:pPr>
        <w:numPr>
          <w:ilvl w:val="0"/>
          <w:numId w:val="9"/>
        </w:numPr>
        <w:tabs>
          <w:tab w:val="left" w:pos="720"/>
        </w:tabs>
      </w:pPr>
      <w:r w:rsidRPr="00CB141D">
        <w:t>The change requester was included in the User Acceptance Test (UAT), and approved the change.</w:t>
      </w:r>
    </w:p>
    <w:p w:rsidR="00AF5C97" w:rsidRPr="00CB141D" w:rsidRDefault="00AF5C97" w:rsidP="00AF5C97">
      <w:pPr>
        <w:numPr>
          <w:ilvl w:val="0"/>
          <w:numId w:val="9"/>
        </w:numPr>
        <w:tabs>
          <w:tab w:val="left" w:pos="720"/>
        </w:tabs>
      </w:pPr>
      <w:r w:rsidRPr="00CB141D">
        <w:t>The CRC reviewed the request and test results, and approved the change for promotion to the production server</w:t>
      </w:r>
      <w:r w:rsidR="00CB141D" w:rsidRPr="00CB141D">
        <w:t xml:space="preserve"> (please see </w:t>
      </w:r>
      <w:r w:rsidR="00CB141D" w:rsidRPr="00CB141D">
        <w:rPr>
          <w:b/>
          <w:color w:val="0000FF"/>
        </w:rPr>
        <w:t>IT230b</w:t>
      </w:r>
      <w:r w:rsidR="00CB141D" w:rsidRPr="00CB141D">
        <w:t xml:space="preserve"> for CRC Meeting Minutes)</w:t>
      </w:r>
      <w:r w:rsidRPr="00CB141D">
        <w:t>.</w:t>
      </w:r>
    </w:p>
    <w:p w:rsidR="00AF5C97" w:rsidRPr="00CB141D" w:rsidRDefault="00AF5C97" w:rsidP="00AF5C97">
      <w:pPr>
        <w:numPr>
          <w:ilvl w:val="0"/>
          <w:numId w:val="9"/>
        </w:numPr>
        <w:tabs>
          <w:tab w:val="left" w:pos="720"/>
        </w:tabs>
      </w:pPr>
      <w:r w:rsidRPr="00CB141D">
        <w:t>Downtime was scheduled in advance, a backup plan was in place, and the end-users were notified of the change.</w:t>
      </w:r>
    </w:p>
    <w:p w:rsidR="00AF5C97" w:rsidRPr="00CB141D" w:rsidRDefault="00CB141D" w:rsidP="00AF5C97">
      <w:pPr>
        <w:numPr>
          <w:ilvl w:val="0"/>
          <w:numId w:val="9"/>
        </w:numPr>
        <w:tabs>
          <w:tab w:val="left" w:pos="720"/>
        </w:tabs>
      </w:pPr>
      <w:r w:rsidRPr="00CB141D">
        <w:t>The change was promoted to production by the Change Coordinator, who is not part of the development or testing team.</w:t>
      </w:r>
    </w:p>
    <w:p w:rsidR="00CB141D" w:rsidRPr="00CB141D" w:rsidRDefault="00CB141D" w:rsidP="00AF5C97">
      <w:pPr>
        <w:numPr>
          <w:ilvl w:val="0"/>
          <w:numId w:val="9"/>
        </w:numPr>
        <w:tabs>
          <w:tab w:val="left" w:pos="720"/>
        </w:tabs>
      </w:pPr>
      <w:r w:rsidRPr="00CB141D">
        <w:t>An email was sent to users informing them the change was made successfully.</w:t>
      </w:r>
    </w:p>
    <w:p w:rsidR="00653E70" w:rsidRPr="00CB141D" w:rsidRDefault="00653E70" w:rsidP="00AE6266">
      <w:pPr>
        <w:tabs>
          <w:tab w:val="left" w:pos="720"/>
        </w:tabs>
        <w:rPr>
          <w:b/>
        </w:rPr>
      </w:pPr>
    </w:p>
    <w:p w:rsidR="00AE6266" w:rsidRPr="00CB141D" w:rsidRDefault="002A6EDF" w:rsidP="00AE6266">
      <w:pPr>
        <w:tabs>
          <w:tab w:val="left" w:pos="720"/>
        </w:tabs>
        <w:rPr>
          <w:b/>
          <w:u w:val="single"/>
        </w:rPr>
      </w:pPr>
      <w:r w:rsidRPr="00CB141D">
        <w:rPr>
          <w:b/>
          <w:u w:val="single"/>
        </w:rPr>
        <w:t>CONCLUSION</w:t>
      </w:r>
    </w:p>
    <w:p w:rsidR="00F1094C" w:rsidRPr="00CB141D" w:rsidRDefault="00F1094C" w:rsidP="00F1094C">
      <w:r>
        <w:t xml:space="preserve">We </w:t>
      </w:r>
      <w:r w:rsidRPr="00CB141D">
        <w:t>confirm</w:t>
      </w:r>
      <w:r>
        <w:t>ed</w:t>
      </w:r>
      <w:r w:rsidRPr="00CB141D">
        <w:t xml:space="preserve"> our understanding of the change management process and controls for the Accounts Payable System (APS) as documented in the Accounts Payable System Narrative (please see </w:t>
      </w:r>
      <w:r w:rsidRPr="00CB141D">
        <w:rPr>
          <w:b/>
          <w:color w:val="0000FF"/>
        </w:rPr>
        <w:t>IT220</w:t>
      </w:r>
      <w:r w:rsidRPr="00CB141D">
        <w:t>)</w:t>
      </w:r>
      <w:r>
        <w:t>.</w:t>
      </w:r>
    </w:p>
    <w:p w:rsidR="00235C1D" w:rsidRPr="00CB141D" w:rsidRDefault="00235C1D" w:rsidP="0066261A"/>
    <w:sectPr w:rsidR="00235C1D" w:rsidRPr="00CB141D" w:rsidSect="008571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F5D" w:rsidRDefault="002F0F5D" w:rsidP="006E75AB">
      <w:pPr>
        <w:spacing w:after="0"/>
      </w:pPr>
      <w:r>
        <w:separator/>
      </w:r>
    </w:p>
  </w:endnote>
  <w:endnote w:type="continuationSeparator" w:id="0">
    <w:p w:rsidR="002F0F5D" w:rsidRDefault="002F0F5D" w:rsidP="006E75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09" w:rsidRDefault="00DC08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16C" w:rsidRDefault="00EF216C" w:rsidP="006E75AB">
    <w:pPr>
      <w:pStyle w:val="Footer"/>
      <w:pBdr>
        <w:top w:val="single" w:sz="4" w:space="1" w:color="auto"/>
      </w:pBdr>
    </w:pPr>
    <w:r>
      <w:t>Copyright ©</w:t>
    </w:r>
    <w:r w:rsidR="00DC0809">
      <w:t xml:space="preserve"> </w:t>
    </w:r>
    <w:bookmarkStart w:id="0" w:name="_GoBack"/>
    <w:bookmarkEnd w:id="0"/>
    <w:r w:rsidR="00DC0809">
      <w:t>Stephen R. Shofner</w:t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C0809">
      <w:rPr>
        <w:noProof/>
      </w:rPr>
      <w:t>1</w:t>
    </w:r>
    <w:r>
      <w:fldChar w:fldCharType="end"/>
    </w:r>
    <w:r>
      <w:tab/>
      <w:t>Confidential – For Internal Use Only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09" w:rsidRDefault="00DC08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F5D" w:rsidRDefault="002F0F5D" w:rsidP="006E75AB">
      <w:pPr>
        <w:spacing w:after="0"/>
      </w:pPr>
      <w:r>
        <w:separator/>
      </w:r>
    </w:p>
  </w:footnote>
  <w:footnote w:type="continuationSeparator" w:id="0">
    <w:p w:rsidR="002F0F5D" w:rsidRDefault="002F0F5D" w:rsidP="006E75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09" w:rsidRDefault="00DC08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16C" w:rsidRPr="006E75AB" w:rsidRDefault="00EF216C">
    <w:pPr>
      <w:pStyle w:val="Header"/>
      <w:rPr>
        <w:b/>
        <w:sz w:val="32"/>
      </w:rPr>
    </w:pPr>
    <w:r>
      <w:rPr>
        <w:b/>
        <w:sz w:val="32"/>
      </w:rPr>
      <w:t>Widget World, Inc.</w:t>
    </w:r>
    <w:r w:rsidRPr="006E75AB">
      <w:rPr>
        <w:b/>
        <w:sz w:val="32"/>
      </w:rPr>
      <w:tab/>
    </w:r>
    <w:r w:rsidRPr="006E75AB">
      <w:rPr>
        <w:b/>
        <w:sz w:val="32"/>
      </w:rPr>
      <w:tab/>
    </w:r>
    <w:r w:rsidRPr="006E75AB">
      <w:rPr>
        <w:b/>
        <w:sz w:val="32"/>
        <w:u w:val="single"/>
      </w:rPr>
      <w:t>I</w:t>
    </w:r>
    <w:r>
      <w:rPr>
        <w:b/>
        <w:sz w:val="32"/>
        <w:u w:val="single"/>
      </w:rPr>
      <w:t>T23</w:t>
    </w:r>
    <w:r w:rsidRPr="006E75AB">
      <w:rPr>
        <w:b/>
        <w:sz w:val="32"/>
        <w:u w:val="single"/>
      </w:rPr>
      <w:t>0</w:t>
    </w:r>
  </w:p>
  <w:p w:rsidR="00EF216C" w:rsidRPr="006E75AB" w:rsidRDefault="00EF216C">
    <w:pPr>
      <w:pStyle w:val="Header"/>
      <w:rPr>
        <w:b/>
        <w:sz w:val="28"/>
      </w:rPr>
    </w:pPr>
    <w:r w:rsidRPr="006E75AB">
      <w:rPr>
        <w:b/>
        <w:sz w:val="28"/>
      </w:rPr>
      <w:t xml:space="preserve">Accounts Payable System </w:t>
    </w:r>
    <w:r>
      <w:rPr>
        <w:b/>
        <w:sz w:val="28"/>
      </w:rPr>
      <w:t>(APS) Change Management Walkthrough</w:t>
    </w:r>
  </w:p>
  <w:p w:rsidR="00EF216C" w:rsidRPr="006E75AB" w:rsidRDefault="00D57D44" w:rsidP="006E75AB">
    <w:pPr>
      <w:pStyle w:val="Header"/>
      <w:pBdr>
        <w:bottom w:val="single" w:sz="4" w:space="1" w:color="auto"/>
      </w:pBdr>
      <w:rPr>
        <w:b/>
      </w:rPr>
    </w:pPr>
    <w:r>
      <w:rPr>
        <w:b/>
      </w:rPr>
      <w:t>FY2011</w:t>
    </w:r>
  </w:p>
  <w:p w:rsidR="00EF216C" w:rsidRDefault="00EF21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09" w:rsidRDefault="00DC08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1EA9"/>
    <w:multiLevelType w:val="hybridMultilevel"/>
    <w:tmpl w:val="C8588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445D7"/>
    <w:multiLevelType w:val="hybridMultilevel"/>
    <w:tmpl w:val="8CE01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135F0"/>
    <w:multiLevelType w:val="hybridMultilevel"/>
    <w:tmpl w:val="09DC9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230D07"/>
    <w:multiLevelType w:val="hybridMultilevel"/>
    <w:tmpl w:val="064C079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7167B9"/>
    <w:multiLevelType w:val="hybridMultilevel"/>
    <w:tmpl w:val="C16A7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475EF9"/>
    <w:multiLevelType w:val="hybridMultilevel"/>
    <w:tmpl w:val="95F66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D23499"/>
    <w:multiLevelType w:val="hybridMultilevel"/>
    <w:tmpl w:val="22F2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864F8A"/>
    <w:multiLevelType w:val="hybridMultilevel"/>
    <w:tmpl w:val="62C0E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41B2E"/>
    <w:multiLevelType w:val="hybridMultilevel"/>
    <w:tmpl w:val="C6A41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5AB"/>
    <w:rsid w:val="00006678"/>
    <w:rsid w:val="00053673"/>
    <w:rsid w:val="0006385B"/>
    <w:rsid w:val="000B7454"/>
    <w:rsid w:val="00101758"/>
    <w:rsid w:val="001B35F2"/>
    <w:rsid w:val="001D7B8C"/>
    <w:rsid w:val="00235C1D"/>
    <w:rsid w:val="002A6EDF"/>
    <w:rsid w:val="002F0F5D"/>
    <w:rsid w:val="0037770E"/>
    <w:rsid w:val="00393F84"/>
    <w:rsid w:val="00466EDE"/>
    <w:rsid w:val="00470A55"/>
    <w:rsid w:val="00485FD0"/>
    <w:rsid w:val="004B2BC8"/>
    <w:rsid w:val="005473F9"/>
    <w:rsid w:val="005C08D9"/>
    <w:rsid w:val="006065B0"/>
    <w:rsid w:val="00623243"/>
    <w:rsid w:val="00627652"/>
    <w:rsid w:val="00653E70"/>
    <w:rsid w:val="0066261A"/>
    <w:rsid w:val="00662C76"/>
    <w:rsid w:val="006E75AB"/>
    <w:rsid w:val="00745DAA"/>
    <w:rsid w:val="00761D3E"/>
    <w:rsid w:val="00785A0E"/>
    <w:rsid w:val="007E3E3C"/>
    <w:rsid w:val="00857171"/>
    <w:rsid w:val="00877940"/>
    <w:rsid w:val="008A51D1"/>
    <w:rsid w:val="00902891"/>
    <w:rsid w:val="00940BEC"/>
    <w:rsid w:val="00993DFA"/>
    <w:rsid w:val="009B321D"/>
    <w:rsid w:val="009D559A"/>
    <w:rsid w:val="00A62035"/>
    <w:rsid w:val="00A930B2"/>
    <w:rsid w:val="00A97CCA"/>
    <w:rsid w:val="00AE6266"/>
    <w:rsid w:val="00AF0721"/>
    <w:rsid w:val="00AF5C97"/>
    <w:rsid w:val="00B15846"/>
    <w:rsid w:val="00B61302"/>
    <w:rsid w:val="00B9340A"/>
    <w:rsid w:val="00B9413C"/>
    <w:rsid w:val="00BB2D73"/>
    <w:rsid w:val="00BB30A2"/>
    <w:rsid w:val="00C57CE0"/>
    <w:rsid w:val="00C9129B"/>
    <w:rsid w:val="00C95D3F"/>
    <w:rsid w:val="00CB141D"/>
    <w:rsid w:val="00CD64E1"/>
    <w:rsid w:val="00D57D44"/>
    <w:rsid w:val="00DC0809"/>
    <w:rsid w:val="00E05BEB"/>
    <w:rsid w:val="00E2536A"/>
    <w:rsid w:val="00E93466"/>
    <w:rsid w:val="00EB5C68"/>
    <w:rsid w:val="00EF216C"/>
    <w:rsid w:val="00F1094C"/>
    <w:rsid w:val="00F65328"/>
    <w:rsid w:val="00FD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1"/>
    <w:pPr>
      <w:spacing w:after="2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E75AB"/>
  </w:style>
  <w:style w:type="paragraph" w:styleId="Footer">
    <w:name w:val="footer"/>
    <w:basedOn w:val="Normal"/>
    <w:link w:val="Foot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E75AB"/>
  </w:style>
  <w:style w:type="paragraph" w:styleId="ListParagraph">
    <w:name w:val="List Paragraph"/>
    <w:basedOn w:val="Normal"/>
    <w:uiPriority w:val="34"/>
    <w:qFormat/>
    <w:rsid w:val="00785A0E"/>
    <w:pPr>
      <w:ind w:left="720"/>
      <w:contextualSpacing/>
    </w:pPr>
  </w:style>
  <w:style w:type="table" w:styleId="TableGrid">
    <w:name w:val="Table Grid"/>
    <w:basedOn w:val="TableNormal"/>
    <w:uiPriority w:val="59"/>
    <w:rsid w:val="00993D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1"/>
    <w:pPr>
      <w:spacing w:after="2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E75AB"/>
  </w:style>
  <w:style w:type="paragraph" w:styleId="Footer">
    <w:name w:val="footer"/>
    <w:basedOn w:val="Normal"/>
    <w:link w:val="Foot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E75AB"/>
  </w:style>
  <w:style w:type="paragraph" w:styleId="ListParagraph">
    <w:name w:val="List Paragraph"/>
    <w:basedOn w:val="Normal"/>
    <w:uiPriority w:val="34"/>
    <w:qFormat/>
    <w:rsid w:val="00785A0E"/>
    <w:pPr>
      <w:ind w:left="720"/>
      <w:contextualSpacing/>
    </w:pPr>
  </w:style>
  <w:style w:type="table" w:styleId="TableGrid">
    <w:name w:val="Table Grid"/>
    <w:basedOn w:val="TableNormal"/>
    <w:uiPriority w:val="59"/>
    <w:rsid w:val="00993D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</vt:lpstr>
    </vt:vector>
  </TitlesOfParts>
  <Company>Moss Adams LLP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</dc:title>
  <dc:creator>Stephen R Shofner</dc:creator>
  <cp:lastModifiedBy>BethYockeyJones</cp:lastModifiedBy>
  <cp:revision>2</cp:revision>
  <dcterms:created xsi:type="dcterms:W3CDTF">2012-09-05T17:26:00Z</dcterms:created>
  <dcterms:modified xsi:type="dcterms:W3CDTF">2012-09-05T17:26:00Z</dcterms:modified>
</cp:coreProperties>
</file>